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D9BD" w14:textId="272C92A0" w:rsidR="00ED22C8" w:rsidRPr="00A02CCA" w:rsidRDefault="00AD7512" w:rsidP="00AD75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1B816753" w14:textId="434BB51C" w:rsidR="00AD7512" w:rsidRPr="00A02CCA" w:rsidRDefault="00AD7512" w:rsidP="00431B45">
      <w:pPr>
        <w:pStyle w:val="Sraopastraipa"/>
        <w:numPr>
          <w:ilvl w:val="0"/>
          <w:numId w:val="1"/>
        </w:numPr>
        <w:spacing w:after="0" w:line="240" w:lineRule="auto"/>
        <w:ind w:left="-284" w:right="-31" w:firstLine="66"/>
      </w:pPr>
      <w:r w:rsidRPr="00A02CCA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 išrenka pagal tiekėjo pasiūlyme nurodytą kainos ir kokybės santykį, kuri turi būti apskaičiuota taip:</w:t>
      </w:r>
    </w:p>
    <w:tbl>
      <w:tblPr>
        <w:tblW w:w="1398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6946"/>
        <w:gridCol w:w="1134"/>
        <w:gridCol w:w="2410"/>
        <w:gridCol w:w="2556"/>
        <w:gridCol w:w="236"/>
      </w:tblGrid>
      <w:tr w:rsidR="00CB7A7D" w:rsidRPr="00A02CCA" w14:paraId="048A40DA" w14:textId="77777777" w:rsidTr="00995752">
        <w:trPr>
          <w:gridAfter w:val="1"/>
          <w:wAfter w:w="236" w:type="dxa"/>
          <w:trHeight w:val="469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D304B" w14:textId="77777777" w:rsidR="00CB7A7D" w:rsidRPr="00A02CCA" w:rsidRDefault="00CB7A7D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21CCD14B" w14:textId="25631AF0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F3AD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DFD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82D8" w14:textId="77777777" w:rsidR="00965347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</w:t>
            </w:r>
          </w:p>
          <w:p w14:paraId="253F6A18" w14:textId="18AECB6B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kriterijaus reikšmė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3A1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proofErr w:type="spellStart"/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en-US"/>
              </w:rPr>
              <w:t>s</w:t>
            </w:r>
            <w:proofErr w:type="spellEnd"/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5BA93BEB" w14:textId="77777777" w:rsidTr="00995752">
        <w:trPr>
          <w:trHeight w:val="39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A8DC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C9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5F0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5088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774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EB597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30F9DB8F" w14:textId="77777777" w:rsidTr="00995752">
        <w:trPr>
          <w:trHeight w:val="241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CF4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34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6A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F21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B9A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87CD5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7714E472" w14:textId="77777777" w:rsidTr="00965347">
        <w:trPr>
          <w:trHeight w:val="205"/>
          <w:jc w:val="center"/>
        </w:trPr>
        <w:tc>
          <w:tcPr>
            <w:tcW w:w="1375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94AA4" w14:textId="6A26795C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Pagrindinės savybės</w:t>
            </w:r>
          </w:p>
        </w:tc>
        <w:tc>
          <w:tcPr>
            <w:tcW w:w="236" w:type="dxa"/>
            <w:vAlign w:val="center"/>
          </w:tcPr>
          <w:p w14:paraId="41911D11" w14:textId="77777777" w:rsidR="00A02CCA" w:rsidRPr="00A02CCA" w:rsidRDefault="00A02CCA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B86968A" w14:textId="77777777" w:rsidTr="00995752">
        <w:trPr>
          <w:trHeight w:val="205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8D13D" w14:textId="24959938" w:rsidR="00AD7512" w:rsidRPr="00A02CCA" w:rsidRDefault="00AD7512" w:rsidP="00995752">
            <w:pPr>
              <w:spacing w:after="0"/>
              <w:ind w:left="-15" w:right="-17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01EA0" w14:textId="514C7619" w:rsidR="00AD7512" w:rsidRPr="00A02CCA" w:rsidRDefault="0099575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Sunkvežimio su konteinerių užtraukimo kabliu kaina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B791" w14:textId="6495A684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5C58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  <w:r w:rsid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be PVM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0E8B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AE4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E3CEE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1FBCC14" w14:textId="77777777" w:rsidTr="00995752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754A25AA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3893DC93" w14:textId="23523CB5" w:rsidR="00AD7512" w:rsidRPr="00A02CCA" w:rsidRDefault="0099575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Sunkvežimio su konteinerių užtraukimo kabliu kain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os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</w:t>
            </w:r>
            <w:r w:rsidR="00B45EB5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1B81C9F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D2D1AE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266D455E" w14:textId="5A211EA3" w:rsidR="00AD7512" w:rsidRPr="00A02CCA" w:rsidRDefault="00B45EB5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236" w:type="dxa"/>
            <w:vAlign w:val="center"/>
            <w:hideMark/>
          </w:tcPr>
          <w:p w14:paraId="490AE4E4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84FF497" w14:textId="77777777" w:rsidTr="00995752">
        <w:trPr>
          <w:trHeight w:val="308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FF84" w14:textId="77777777" w:rsidR="00AD7512" w:rsidRPr="00A02CCA" w:rsidRDefault="00AD7512" w:rsidP="009F452E">
            <w:pPr>
              <w:ind w:lef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76C81" w14:textId="3CA43A31" w:rsidR="00AD7512" w:rsidRPr="00A02CCA" w:rsidRDefault="0099575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Hidraulinio </w:t>
            </w:r>
            <w:proofErr w:type="spellStart"/>
            <w:r w:rsidRPr="009957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užtraukėjo</w:t>
            </w:r>
            <w:proofErr w:type="spellEnd"/>
            <w:r w:rsidRPr="009957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kablio aukštis lengvai keičiamas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A6CF3" w14:textId="035938B4" w:rsidR="00AD7512" w:rsidRPr="00A02CCA" w:rsidRDefault="00AD751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892E" w14:textId="671A9635" w:rsidR="00AD7512" w:rsidRPr="00A02CCA" w:rsidRDefault="0099575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(+1)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5A0ED" w14:textId="6805B328" w:rsidR="00AD7512" w:rsidRPr="00A02CCA" w:rsidRDefault="00747837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6" w:type="dxa"/>
            <w:vAlign w:val="center"/>
            <w:hideMark/>
          </w:tcPr>
          <w:p w14:paraId="4FFB5746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ADBA620" w14:textId="77777777" w:rsidTr="00995752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2E673A32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9305506" w14:textId="5D4CB19E" w:rsidR="00AD7512" w:rsidRPr="00A02CCA" w:rsidRDefault="0099575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 xml:space="preserve">Hidraulinio </w:t>
            </w:r>
            <w:proofErr w:type="spellStart"/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>užtraukėjo</w:t>
            </w:r>
            <w:proofErr w:type="spellEnd"/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 xml:space="preserve"> kablio aukštis lengvai keičiamas</w:t>
            </w:r>
            <w:r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>,</w:t>
            </w:r>
            <w:r w:rsidRPr="00995752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 xml:space="preserve"> 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E3A9E3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09D5B34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664B5CD8" w14:textId="36272439" w:rsidR="00AD7512" w:rsidRPr="00A02CCA" w:rsidRDefault="00995752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7435B13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A96DDA9" w14:textId="77777777" w:rsidTr="003B27FC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E6D0F" w14:textId="51D23E51" w:rsidR="00A02CCA" w:rsidRPr="00114938" w:rsidRDefault="00A02CCA" w:rsidP="0099575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ACD31" w14:textId="50E2AAAD" w:rsidR="00A02CCA" w:rsidRPr="00A02CCA" w:rsidRDefault="00995752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Keltuvas su konteinerio traukimo metu pakėlimo nuo atraminių padelių funkcija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E8446" w14:textId="22BA9474" w:rsidR="00A02CCA" w:rsidRPr="00A02CCA" w:rsidRDefault="00A02CCA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56978" w14:textId="6402DA76" w:rsidR="00A02CCA" w:rsidRPr="00A02CCA" w:rsidRDefault="00995752" w:rsidP="003B27F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(+5)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BD39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196248FD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510EBAC" w14:textId="77777777" w:rsidTr="00995752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4999C1B5" w14:textId="77777777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AA90DD4" w14:textId="71479EF4" w:rsidR="00A02CCA" w:rsidRPr="00A02CCA" w:rsidRDefault="00995752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eastAsia="en-US"/>
              </w:rPr>
              <w:t>Keltuv</w:t>
            </w:r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eastAsia="en-US"/>
              </w:rPr>
              <w:t>o</w:t>
            </w:r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eastAsia="en-US"/>
              </w:rPr>
              <w:t xml:space="preserve"> su konteinerio traukimo metu pakėlimo nuo atraminių padelių funkcija</w:t>
            </w:r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eastAsia="en-US"/>
              </w:rPr>
              <w:t>,</w:t>
            </w:r>
            <w:r w:rsidRPr="00995752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 xml:space="preserve"> </w:t>
            </w:r>
            <w:r w:rsidR="00A02CCA" w:rsidRPr="00995752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2844606" w14:textId="425AC198" w:rsidR="00A02CCA" w:rsidRPr="00A02CCA" w:rsidRDefault="00F92358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</w:t>
            </w:r>
            <w:r w:rsidR="00A02CCA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roc</w:t>
            </w:r>
            <w:r w:rsidR="00424237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77F1D03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288C4D9" w14:textId="56860D9C" w:rsidR="00A02CCA" w:rsidRPr="00A02CCA" w:rsidRDefault="00995752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6" w:type="dxa"/>
            <w:vAlign w:val="center"/>
          </w:tcPr>
          <w:p w14:paraId="53F47A9E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E8353EA" w14:textId="77777777" w:rsidTr="003B27FC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DC214" w14:textId="3F372B19" w:rsidR="00A02CCA" w:rsidRPr="00A02CCA" w:rsidRDefault="00A02CCA" w:rsidP="0099575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3E59" w14:textId="1C128EBD" w:rsidR="00A02CCA" w:rsidRPr="00A02CCA" w:rsidRDefault="00995752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Automobilio šoninio posvyrio/stabilumo monitoringo sistema išverčiant konteinerį, blokuojanti vertimą esant 5° kampui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3C84D" w14:textId="6ADDE54E" w:rsidR="00A02CCA" w:rsidRPr="00A9300F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8285D" w14:textId="11E06184" w:rsidR="00A02CCA" w:rsidRPr="00A02CCA" w:rsidRDefault="00995752" w:rsidP="003B27F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(+3)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12AF7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E89FB8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15043042" w14:textId="77777777" w:rsidTr="00995752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55DD7AA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CB8621E" w14:textId="143FEF79" w:rsidR="00A02CCA" w:rsidRPr="00A02CCA" w:rsidRDefault="00995752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Automobilio šoninio posvyrio/stabilumo monitoringo sistema išverčiant konteinerį, blokuojanti vertimą esant 5° kampui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,</w:t>
            </w: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</w:t>
            </w:r>
            <w:r w:rsidR="00A02CCA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898EADF" w14:textId="05516289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5D773BE9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2423DC0" w14:textId="7120A15F" w:rsidR="00A02CCA" w:rsidRPr="00A02CCA" w:rsidRDefault="00995752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6" w:type="dxa"/>
            <w:vAlign w:val="center"/>
          </w:tcPr>
          <w:p w14:paraId="0247BC01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F452E" w:rsidRPr="00A02CCA" w14:paraId="092C549B" w14:textId="77777777" w:rsidTr="00995752">
        <w:trPr>
          <w:trHeight w:val="144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19C51" w14:textId="0AFD2270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67FE8" w14:textId="107A8DFE" w:rsidR="009F452E" w:rsidRPr="00A9300F" w:rsidRDefault="00995752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Keltuvas su proporciniu valdymu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AEC3" w14:textId="5DB2BFE5" w:rsidR="009F452E" w:rsidRPr="00A9300F" w:rsidRDefault="009F452E" w:rsidP="0020000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E539F" w14:textId="63CB20FF" w:rsidR="009F452E" w:rsidRPr="00A9300F" w:rsidRDefault="00995752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(+1)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ABA01" w14:textId="77777777" w:rsidR="009F452E" w:rsidRDefault="009F452E" w:rsidP="009F452E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DAE7787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F452E" w:rsidRPr="00A02CCA" w14:paraId="28654D1E" w14:textId="77777777" w:rsidTr="00995752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103A4E22" w14:textId="77777777" w:rsidR="009F452E" w:rsidRPr="00A02CCA" w:rsidRDefault="009F452E" w:rsidP="009F452E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7D42DF8" w14:textId="62CFE53C" w:rsidR="009F452E" w:rsidRPr="00A02CCA" w:rsidRDefault="00995752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Keltuv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o</w:t>
            </w: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su proporciniu valdymu</w:t>
            </w: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</w:t>
            </w:r>
            <w:r w:rsidR="009F452E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1F43EBD" w14:textId="723727FA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6217A29D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3FC64597" w14:textId="2329F386" w:rsidR="009F452E" w:rsidRDefault="00995752" w:rsidP="009F452E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</w:tcPr>
          <w:p w14:paraId="3468828E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71C77727" w14:textId="77777777" w:rsidTr="00995752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E3D8C" w14:textId="2188B821" w:rsidR="0061394C" w:rsidRPr="00A02CCA" w:rsidRDefault="008D768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BE486" w14:textId="22F6CB9F" w:rsidR="0061394C" w:rsidRPr="00A02CCA" w:rsidRDefault="00995752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Keltuvas su automatine kablio stabdymo funkcija atlenkiant ties konteinerio kilpos aukščiu 1570 mm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AB928" w14:textId="70B8B7AF" w:rsidR="0061394C" w:rsidRPr="00A9300F" w:rsidRDefault="0061394C" w:rsidP="0061394C">
            <w:pPr>
              <w:spacing w:after="0"/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DEA28" w14:textId="392BC542" w:rsidR="0061394C" w:rsidRPr="00A02CCA" w:rsidRDefault="00995752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(+5)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CC3F7" w14:textId="77777777" w:rsidR="0061394C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71C6C6D9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2D726B92" w14:textId="77777777" w:rsidTr="003B27FC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3A7214B8" w14:textId="77777777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591A106" w14:textId="0F3C4CF3" w:rsidR="0061394C" w:rsidRPr="00A02CCA" w:rsidRDefault="00995752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Keltuv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o</w:t>
            </w: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su automatine kablio stabdymo funkcija atlenkiant ties konteinerio kilpos aukščiu 1570 mm</w:t>
            </w: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</w:t>
            </w:r>
            <w:r w:rsidR="0061394C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EDB3646" w14:textId="0B425DC1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ABE0621" w14:textId="77777777" w:rsidR="0061394C" w:rsidRPr="00A02CCA" w:rsidRDefault="0061394C" w:rsidP="003B27F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26FDECA4" w14:textId="376687A8" w:rsidR="0061394C" w:rsidRDefault="00995752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6" w:type="dxa"/>
            <w:vAlign w:val="center"/>
          </w:tcPr>
          <w:p w14:paraId="766C2272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0435A3AA" w14:textId="77777777" w:rsidTr="00965347">
        <w:trPr>
          <w:trHeight w:val="272"/>
          <w:jc w:val="center"/>
        </w:trPr>
        <w:tc>
          <w:tcPr>
            <w:tcW w:w="1119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B95" w14:textId="7D2D7811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52EB085D" w14:textId="78D0DA0C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1DACAB55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677372C7" w14:textId="77777777" w:rsidR="005501CE" w:rsidRDefault="005501CE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4C3072C" w14:textId="77777777" w:rsidR="005501CE" w:rsidRDefault="005501CE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A58CDC5" w14:textId="77777777" w:rsidR="005501CE" w:rsidRDefault="005501CE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347D47C7" w14:textId="1CC32693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2. Vertin</w:t>
      </w:r>
      <w:r w:rsidR="005501C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a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m</w:t>
      </w:r>
      <w:r w:rsidR="005501C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ų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kriterij</w:t>
      </w:r>
      <w:r w:rsidR="005501C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ų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reikšmė</w:t>
      </w:r>
      <w:r w:rsidR="005501C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s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apskaičiuojam</w:t>
      </w:r>
      <w:r w:rsidR="005501C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os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:</w:t>
      </w:r>
    </w:p>
    <w:p w14:paraId="453764C6" w14:textId="0739B748" w:rsidR="00AD7512" w:rsidRPr="00A02CCA" w:rsidRDefault="005501CE" w:rsidP="005501CE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2.1. </w:t>
      </w:r>
      <w:r w:rsidRPr="005501C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Kainos įverčio apskaičiavimo formulė</w:t>
      </w:r>
    </w:p>
    <w:p w14:paraId="7921E4B4" w14:textId="56FB5AA9" w:rsidR="00AD7512" w:rsidRPr="005501CE" w:rsidRDefault="006471D9" w:rsidP="005501CE">
      <w:pPr>
        <w:spacing w:before="160" w:line="256" w:lineRule="auto"/>
        <w:ind w:firstLine="567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</w:pPr>
      <w:r w:rsidRPr="003C2E34">
        <w:rPr>
          <w:rFonts w:ascii="Cambria" w:eastAsia="SimSun" w:hAnsi="Cambria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Pasiūlytos </w:t>
      </w:r>
      <w:r w:rsidR="00AD7512" w:rsidRPr="003C2E34">
        <w:rPr>
          <w:rFonts w:ascii="Cambria" w:eastAsia="SimSun" w:hAnsi="Cambria" w:cs="Times New Roman"/>
          <w:b/>
          <w:bCs/>
          <w:i/>
          <w:iCs/>
          <w:color w:val="000000"/>
          <w:sz w:val="24"/>
          <w:szCs w:val="24"/>
          <w:lang w:eastAsia="en-US"/>
        </w:rPr>
        <w:fldChar w:fldCharType="begin"/>
      </w:r>
      <w:r w:rsidR="00AD7512" w:rsidRPr="003C2E34">
        <w:rPr>
          <w:rFonts w:ascii="Cambria" w:eastAsia="SimSun" w:hAnsi="Cambria" w:cs="Times New Roman"/>
          <w:b/>
          <w:bCs/>
          <w:i/>
          <w:iCs/>
          <w:color w:val="000000"/>
          <w:sz w:val="24"/>
          <w:szCs w:val="24"/>
          <w:lang w:eastAsia="en-US"/>
        </w:rPr>
        <w:instrText xml:space="preserve"> QUOTE </w:instrText>
      </w:r>
      <w:r w:rsidR="00000000" w:rsidRPr="003C2E34">
        <w:rPr>
          <w:rFonts w:ascii="Cambria" w:eastAsia="Calibri" w:hAnsi="Cambria" w:cs="Times New Roman"/>
          <w:b/>
          <w:bCs/>
          <w:i/>
          <w:iCs/>
          <w:position w:val="-8"/>
          <w:sz w:val="24"/>
          <w:szCs w:val="24"/>
        </w:rPr>
        <w:pict w14:anchorId="292967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91.8pt;height:15.6pt" equationxml="&lt;">
            <v:imagedata r:id="rId7" o:title="" chromakey="white"/>
          </v:shape>
        </w:pict>
      </w:r>
      <w:r w:rsidR="00AD7512" w:rsidRPr="003C2E34">
        <w:rPr>
          <w:rFonts w:ascii="Cambria" w:eastAsia="SimSun" w:hAnsi="Cambria" w:cs="Times New Roman"/>
          <w:b/>
          <w:bCs/>
          <w:i/>
          <w:iCs/>
          <w:color w:val="000000"/>
          <w:sz w:val="24"/>
          <w:szCs w:val="24"/>
          <w:lang w:eastAsia="en-US"/>
        </w:rPr>
        <w:instrText xml:space="preserve"> </w:instrText>
      </w:r>
      <w:r w:rsidR="00AD7512" w:rsidRPr="003C2E34">
        <w:rPr>
          <w:rFonts w:ascii="Cambria" w:eastAsia="SimSun" w:hAnsi="Cambria" w:cs="Times New Roman"/>
          <w:b/>
          <w:bCs/>
          <w:i/>
          <w:iCs/>
          <w:color w:val="000000"/>
          <w:sz w:val="24"/>
          <w:szCs w:val="24"/>
          <w:lang w:eastAsia="en-US"/>
        </w:rPr>
        <w:fldChar w:fldCharType="separate"/>
      </w:r>
      <w:r w:rsidR="00AD7512" w:rsidRPr="003C2E34">
        <w:rPr>
          <w:rFonts w:ascii="Cambria" w:eastAsia="SimSun" w:hAnsi="Cambria" w:cs="Times New Roman"/>
          <w:b/>
          <w:bCs/>
          <w:i/>
          <w:iCs/>
          <w:color w:val="000000"/>
          <w:sz w:val="24"/>
          <w:szCs w:val="24"/>
          <w:lang w:eastAsia="en-US"/>
        </w:rPr>
        <w:fldChar w:fldCharType="end"/>
      </w:r>
      <w:r w:rsidRPr="003C2E34">
        <w:rPr>
          <w:rFonts w:ascii="Cambria" w:eastAsia="SimSun" w:hAnsi="Cambria" w:cs="Times New Roman"/>
          <w:b/>
          <w:bCs/>
          <w:i/>
          <w:iCs/>
          <w:color w:val="000000"/>
          <w:sz w:val="24"/>
          <w:szCs w:val="24"/>
          <w:lang w:eastAsia="en-US"/>
        </w:rPr>
        <w:t>k</w:t>
      </w:r>
      <m:oMath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4"/>
            <w:szCs w:val="24"/>
            <w:lang w:eastAsia="en-US"/>
          </w:rPr>
          <m:t>ainos įvertis</m:t>
        </m:r>
        <m:r>
          <m:rPr>
            <m:nor/>
          </m:rPr>
          <w:rPr>
            <w:rFonts w:ascii="Cambria" w:eastAsia="SimSun" w:hAnsi="Cambria" w:cs="Times New Roman"/>
            <w:color w:val="000000"/>
            <w:sz w:val="24"/>
            <w:szCs w:val="24"/>
            <w:lang w:eastAsia="en-US"/>
          </w:rPr>
          <m:t xml:space="preserve"> =</m:t>
        </m:r>
        <m:r>
          <m:rPr>
            <m:nor/>
          </m:rPr>
          <w:rPr>
            <w:rFonts w:ascii="Cambria" w:eastAsia="SimSun" w:hAnsi="Cambria" w:cs="Times New Roman"/>
            <w:color w:val="000000"/>
            <w:sz w:val="24"/>
            <w:szCs w:val="24"/>
            <w:lang w:eastAsia="en-US"/>
          </w:rPr>
          <m:t xml:space="preserve"> </m:t>
        </m:r>
        <m:r>
          <w:rPr>
            <w:rFonts w:ascii="Cambria Math" w:eastAsia="SimSun" w:hAnsi="Cambria Math" w:cs="Times New Roman"/>
            <w:color w:val="000000"/>
            <w:sz w:val="24"/>
            <w:szCs w:val="24"/>
            <w:lang w:eastAsia="en-US"/>
          </w:rPr>
          <m:t xml:space="preserve">85 </m:t>
        </m:r>
        <m:r>
          <m:rPr>
            <m:nor/>
          </m:rPr>
          <w:rPr>
            <w:rFonts w:ascii="Cambria" w:eastAsia="SimSun" w:hAnsi="Cambria" w:cs="Times New Roman"/>
            <w:color w:val="000000"/>
            <w:sz w:val="24"/>
            <w:szCs w:val="24"/>
            <w:lang w:eastAsia="en-US"/>
          </w:rPr>
          <m:t xml:space="preserve"> x  </m:t>
        </m:r>
        <m:f>
          <m:fPr>
            <m:ctrlPr>
              <w:rPr>
                <w:rFonts w:ascii="Cambria Math" w:eastAsia="SimSun" w:hAnsi="Cambria Math" w:cs="Times New Roman"/>
                <w:i/>
                <w:color w:val="000000"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eastAsia="SimSun" w:hAnsi="Cambria Math" w:cs="Times New Roman"/>
                <w:color w:val="000000"/>
                <w:sz w:val="24"/>
                <w:szCs w:val="24"/>
                <w:lang w:eastAsia="en-US"/>
              </w:rPr>
              <m:t>mažiausia pasiūlyta kaina</m:t>
            </m:r>
          </m:num>
          <m:den>
            <m:r>
              <w:rPr>
                <w:rFonts w:ascii="Cambria Math" w:eastAsia="SimSun" w:hAnsi="Cambria Math" w:cs="Times New Roman"/>
                <w:color w:val="000000"/>
                <w:sz w:val="24"/>
                <w:szCs w:val="24"/>
                <w:lang w:eastAsia="en-US"/>
              </w:rPr>
              <m:t>vertinamo pasiūlymo kaina</m:t>
            </m:r>
          </m:den>
        </m:f>
      </m:oMath>
    </w:p>
    <w:p w14:paraId="3B0606E0" w14:textId="77777777" w:rsidR="005501CE" w:rsidRDefault="005501CE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68448D44" w14:textId="4C29E3C9" w:rsidR="005501CE" w:rsidRDefault="005501CE" w:rsidP="005501CE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2.2. Kitų vertinamų kriterijų (2, 3, 4, 5 ir 6) įverčių apskaičiavimo formulė</w:t>
      </w:r>
    </w:p>
    <w:p w14:paraId="71BDB4F6" w14:textId="77777777" w:rsidR="005501CE" w:rsidRDefault="005501CE" w:rsidP="005501CE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08E4A6CF" w14:textId="77777777" w:rsidR="005501CE" w:rsidRDefault="005501CE" w:rsidP="005501CE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D193941" w14:textId="77777777" w:rsidR="005501CE" w:rsidRDefault="005501CE" w:rsidP="005501CE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06673A60" w14:textId="773CED0E" w:rsidR="005501CE" w:rsidRPr="003C2E34" w:rsidRDefault="003C2E34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Calibri" w:hAnsi="Cambria Math" w:cs="Times New Roman"/>
              <w:color w:val="000000"/>
              <w:sz w:val="24"/>
              <w:szCs w:val="24"/>
              <w:lang w:eastAsia="en-US"/>
            </w:rPr>
            <m:t>2-6 punktų įvertis</m:t>
          </m:r>
          <m:r>
            <w:rPr>
              <w:rFonts w:ascii="Cambria Math" w:eastAsia="Calibri" w:hAnsi="Cambria Math" w:cs="Times New Roman"/>
              <w:color w:val="000000"/>
              <w:sz w:val="24"/>
              <w:szCs w:val="24"/>
              <w:lang w:eastAsia="en-US"/>
            </w:rPr>
            <m:t>=2 punkto įvertis+3 punkto įvertis+4 punkto įvertis+5 punkto įvertis+6 punkto įvertis</m:t>
          </m:r>
          <m:r>
            <w:rPr>
              <w:rFonts w:ascii="Cambria Math" w:eastAsia="Calibri" w:hAnsi="Cambria Math" w:cs="Times New Roman"/>
              <w:color w:val="000000"/>
              <w:sz w:val="24"/>
              <w:szCs w:val="24"/>
              <w:lang w:eastAsia="en-US"/>
            </w:rPr>
            <m:t xml:space="preserve"> </m:t>
          </m:r>
        </m:oMath>
      </m:oMathPara>
    </w:p>
    <w:p w14:paraId="0D0A2499" w14:textId="77777777" w:rsidR="005501CE" w:rsidRDefault="005501CE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9C3ABD7" w14:textId="77777777" w:rsidR="005501CE" w:rsidRDefault="005501CE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218AFFCE" w14:textId="7187B65F" w:rsidR="00AD7512" w:rsidRPr="00A02CCA" w:rsidRDefault="00AD7512" w:rsidP="006471D9">
      <w:pPr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6471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) yra </w:t>
      </w:r>
      <w:r w:rsidR="006471D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pasiūlytos kainos įverčio ir 2-6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vertinimo kriterijų įverčių suma</w:t>
      </w:r>
      <w:r w:rsidR="00636A47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7D2FADBF" w14:textId="5FFB60CE" w:rsidR="00AD7512" w:rsidRPr="00A02CCA" w:rsidRDefault="006471D9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="00AD7512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Geriausiu pasiūlymu Perkančioji organizacija pripažins pasiūlymą, kurio bendras pasiūlymo įvertis (</w:t>
      </w:r>
      <w:r w:rsidR="00AD7512"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="00AD7512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bus didžiausias.</w:t>
      </w:r>
    </w:p>
    <w:p w14:paraId="02866D6F" w14:textId="77777777" w:rsidR="00636A47" w:rsidRPr="00A02CCA" w:rsidRDefault="00636A47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BC3C82A" w14:textId="27F5F707" w:rsidR="00636A47" w:rsidRPr="00AD7512" w:rsidRDefault="00636A47" w:rsidP="00636A47">
      <w:pPr>
        <w:spacing w:after="0" w:line="240" w:lineRule="auto"/>
        <w:ind w:left="510" w:hanging="5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</w:t>
      </w:r>
    </w:p>
    <w:sectPr w:rsidR="00636A47" w:rsidRPr="00AD7512" w:rsidSect="00431B45">
      <w:headerReference w:type="default" r:id="rId8"/>
      <w:pgSz w:w="16838" w:h="11906" w:orient="landscape"/>
      <w:pgMar w:top="1701" w:right="1529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7C90A" w14:textId="77777777" w:rsidR="0052425D" w:rsidRPr="00A02CCA" w:rsidRDefault="0052425D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6AFC1051" w14:textId="77777777" w:rsidR="0052425D" w:rsidRPr="00A02CCA" w:rsidRDefault="0052425D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61897" w14:textId="77777777" w:rsidR="0052425D" w:rsidRPr="00A02CCA" w:rsidRDefault="0052425D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12917CC6" w14:textId="77777777" w:rsidR="0052425D" w:rsidRPr="00A02CCA" w:rsidRDefault="0052425D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704" w14:textId="6EE97499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02CCA">
      <w:rPr>
        <w:rFonts w:ascii="Times New Roman" w:hAnsi="Times New Roman" w:cs="Times New Roman"/>
        <w:i/>
        <w:iCs/>
        <w:sz w:val="24"/>
        <w:szCs w:val="24"/>
      </w:rPr>
      <w:t xml:space="preserve">Specialiųjų </w:t>
    </w:r>
    <w:r w:rsidR="00F86F04">
      <w:rPr>
        <w:rFonts w:ascii="Times New Roman" w:hAnsi="Times New Roman" w:cs="Times New Roman"/>
        <w:i/>
        <w:iCs/>
        <w:sz w:val="24"/>
        <w:szCs w:val="24"/>
      </w:rPr>
      <w:t>S</w:t>
    </w:r>
    <w:r w:rsidRPr="00A02CCA">
      <w:rPr>
        <w:rFonts w:ascii="Times New Roman" w:hAnsi="Times New Roman" w:cs="Times New Roman"/>
        <w:i/>
        <w:iCs/>
        <w:sz w:val="24"/>
        <w:szCs w:val="24"/>
      </w:rPr>
      <w:t xml:space="preserve">ąlygų priedas </w:t>
    </w:r>
    <w:r w:rsidR="00BB1948">
      <w:rPr>
        <w:rFonts w:ascii="Times New Roman" w:hAnsi="Times New Roman" w:cs="Times New Roman"/>
        <w:i/>
        <w:iCs/>
        <w:sz w:val="24"/>
        <w:szCs w:val="24"/>
      </w:rPr>
      <w:t>N</w:t>
    </w:r>
    <w:r w:rsidRPr="00A02CCA">
      <w:rPr>
        <w:rFonts w:ascii="Times New Roman" w:hAnsi="Times New Roman" w:cs="Times New Roman"/>
        <w:i/>
        <w:iCs/>
        <w:sz w:val="24"/>
        <w:szCs w:val="24"/>
      </w:rPr>
      <w:t>r.</w:t>
    </w:r>
    <w:r w:rsidR="00291E0D">
      <w:rPr>
        <w:rFonts w:ascii="Times New Roman" w:hAnsi="Times New Roman" w:cs="Times New Roman"/>
        <w:i/>
        <w:iCs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4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2053A"/>
    <w:rsid w:val="000B4462"/>
    <w:rsid w:val="000D208E"/>
    <w:rsid w:val="00114938"/>
    <w:rsid w:val="00130DB3"/>
    <w:rsid w:val="00142BFE"/>
    <w:rsid w:val="0020000A"/>
    <w:rsid w:val="00243264"/>
    <w:rsid w:val="00291E0D"/>
    <w:rsid w:val="002B1F17"/>
    <w:rsid w:val="002B7435"/>
    <w:rsid w:val="002D7C25"/>
    <w:rsid w:val="002F5976"/>
    <w:rsid w:val="00343CD9"/>
    <w:rsid w:val="0034637B"/>
    <w:rsid w:val="00392CC3"/>
    <w:rsid w:val="003B27FC"/>
    <w:rsid w:val="003C2E34"/>
    <w:rsid w:val="00400F30"/>
    <w:rsid w:val="004128D2"/>
    <w:rsid w:val="00424237"/>
    <w:rsid w:val="00431B45"/>
    <w:rsid w:val="0052425D"/>
    <w:rsid w:val="005501CE"/>
    <w:rsid w:val="005A1B3F"/>
    <w:rsid w:val="005C3DE1"/>
    <w:rsid w:val="005C58C3"/>
    <w:rsid w:val="005D47EE"/>
    <w:rsid w:val="0061394C"/>
    <w:rsid w:val="0062184C"/>
    <w:rsid w:val="00636A47"/>
    <w:rsid w:val="006471D9"/>
    <w:rsid w:val="006B2B25"/>
    <w:rsid w:val="00747837"/>
    <w:rsid w:val="00751BB7"/>
    <w:rsid w:val="0075329D"/>
    <w:rsid w:val="00773649"/>
    <w:rsid w:val="00794C89"/>
    <w:rsid w:val="007C1BCF"/>
    <w:rsid w:val="007C3F93"/>
    <w:rsid w:val="007F6A82"/>
    <w:rsid w:val="008D58EE"/>
    <w:rsid w:val="008D7687"/>
    <w:rsid w:val="009242C4"/>
    <w:rsid w:val="00965347"/>
    <w:rsid w:val="00972E0B"/>
    <w:rsid w:val="00995752"/>
    <w:rsid w:val="009F452E"/>
    <w:rsid w:val="00A02CCA"/>
    <w:rsid w:val="00A9300F"/>
    <w:rsid w:val="00AD7512"/>
    <w:rsid w:val="00B07C49"/>
    <w:rsid w:val="00B45EB5"/>
    <w:rsid w:val="00BB1948"/>
    <w:rsid w:val="00C15C9F"/>
    <w:rsid w:val="00CB7A7D"/>
    <w:rsid w:val="00CC05D6"/>
    <w:rsid w:val="00CD52EF"/>
    <w:rsid w:val="00D54B3D"/>
    <w:rsid w:val="00D56041"/>
    <w:rsid w:val="00D77280"/>
    <w:rsid w:val="00D87BFB"/>
    <w:rsid w:val="00DC0B02"/>
    <w:rsid w:val="00ED22C8"/>
    <w:rsid w:val="00F86F04"/>
    <w:rsid w:val="00F92358"/>
    <w:rsid w:val="00FA2B5C"/>
    <w:rsid w:val="00FB3EE2"/>
    <w:rsid w:val="00FB6F1F"/>
    <w:rsid w:val="00FC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54984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28</cp:revision>
  <dcterms:created xsi:type="dcterms:W3CDTF">2025-11-24T08:27:00Z</dcterms:created>
  <dcterms:modified xsi:type="dcterms:W3CDTF">2026-05-28T13:17:00Z</dcterms:modified>
</cp:coreProperties>
</file>